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FB" w:rsidRDefault="00EB1EFB"/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REPUBLIKA HRVATSKA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NADLEŽNO MINISTARSTVO  ZNANOSTI, OBRAZOVANJA  I ŠPORTA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GLAVA OSNOVNO ŠKOLSTVO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PRORAČUNSKI KORISNIK OSNOVNA ŠKOLA „VERUDA“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PULA, BANOVČEVA 27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RKDP 10967</w:t>
      </w:r>
    </w:p>
    <w:p w:rsidR="009038E5" w:rsidRDefault="009038E5" w:rsidP="009038E5">
      <w:pPr>
        <w:rPr>
          <w:caps/>
          <w:sz w:val="22"/>
          <w:lang w:val="hr-HR"/>
        </w:rPr>
      </w:pPr>
      <w:r>
        <w:rPr>
          <w:sz w:val="22"/>
          <w:lang w:val="hr-HR"/>
        </w:rPr>
        <w:t xml:space="preserve">MATIČNI BROJ </w:t>
      </w:r>
      <w:r>
        <w:rPr>
          <w:caps/>
          <w:sz w:val="22"/>
          <w:lang w:val="hr-HR"/>
        </w:rPr>
        <w:t>03203638</w:t>
      </w:r>
    </w:p>
    <w:p w:rsidR="009038E5" w:rsidRDefault="009038E5" w:rsidP="009038E5">
      <w:pPr>
        <w:rPr>
          <w:sz w:val="22"/>
          <w:lang w:val="hr-HR"/>
        </w:rPr>
      </w:pPr>
      <w:r>
        <w:rPr>
          <w:caps/>
          <w:sz w:val="22"/>
          <w:lang w:val="hr-HR"/>
        </w:rPr>
        <w:t>OIB 85575275026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ŠIFRARSKA OZNAKA 80102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RAZINA 31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RAZDJEL 000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ŽIRO RAČUN: RIZNICA GRADA PULA, IBAN HR9523600001835900006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BILJEŠKE UZ FINANCIJSKA IZVJEŠĆA ZA RAZDOBLJE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OD  01. SIJEČNJA DO 31. PROSINCA 2017. GOD.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</w:p>
    <w:p w:rsidR="009038E5" w:rsidRPr="00114638" w:rsidRDefault="009038E5" w:rsidP="009038E5">
      <w:pPr>
        <w:pStyle w:val="Heading1"/>
        <w:rPr>
          <w:sz w:val="24"/>
          <w:szCs w:val="24"/>
        </w:rPr>
      </w:pPr>
      <w:r w:rsidRPr="00114638">
        <w:rPr>
          <w:sz w:val="24"/>
          <w:szCs w:val="24"/>
        </w:rPr>
        <w:t>Obrazac - PR-RAS</w:t>
      </w:r>
    </w:p>
    <w:p w:rsidR="009038E5" w:rsidRPr="00114638" w:rsidRDefault="009038E5" w:rsidP="009038E5">
      <w:pPr>
        <w:rPr>
          <w:sz w:val="24"/>
          <w:szCs w:val="24"/>
          <w:lang w:val="hr-HR"/>
        </w:rPr>
      </w:pPr>
    </w:p>
    <w:p w:rsidR="009038E5" w:rsidRPr="004135C7" w:rsidRDefault="009038E5" w:rsidP="009038E5">
      <w:pPr>
        <w:rPr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 w:rsidRPr="00114638">
        <w:rPr>
          <w:sz w:val="24"/>
          <w:szCs w:val="24"/>
        </w:rPr>
        <w:t>U</w:t>
      </w:r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obra</w:t>
      </w:r>
      <w:proofErr w:type="spellEnd"/>
      <w:r w:rsidRPr="00114638">
        <w:rPr>
          <w:sz w:val="24"/>
          <w:szCs w:val="24"/>
          <w:lang w:val="hr-HR"/>
        </w:rPr>
        <w:t>č</w:t>
      </w:r>
      <w:proofErr w:type="spellStart"/>
      <w:r w:rsidRPr="00114638">
        <w:rPr>
          <w:sz w:val="24"/>
          <w:szCs w:val="24"/>
        </w:rPr>
        <w:t>unskom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razdoblju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ostvaren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r w:rsidRPr="00114638">
        <w:rPr>
          <w:sz w:val="24"/>
          <w:szCs w:val="24"/>
        </w:rPr>
        <w:t>je</w:t>
      </w:r>
      <w:r w:rsidRPr="0011463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PRIHOD</w:t>
      </w:r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poslovanja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r w:rsidRPr="00114638">
        <w:rPr>
          <w:sz w:val="24"/>
          <w:szCs w:val="24"/>
        </w:rPr>
        <w:t>u</w:t>
      </w:r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iznosu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r w:rsidRPr="00114638">
        <w:rPr>
          <w:sz w:val="24"/>
          <w:szCs w:val="24"/>
        </w:rPr>
        <w:t>od</w:t>
      </w:r>
      <w:r w:rsidRPr="00114638">
        <w:rPr>
          <w:sz w:val="24"/>
          <w:szCs w:val="24"/>
          <w:lang w:val="hr-HR"/>
        </w:rPr>
        <w:t xml:space="preserve"> 7</w:t>
      </w:r>
      <w:r>
        <w:rPr>
          <w:sz w:val="24"/>
          <w:szCs w:val="24"/>
          <w:lang w:val="hr-HR"/>
        </w:rPr>
        <w:t>.781.717</w:t>
      </w:r>
      <w:proofErr w:type="gramStart"/>
      <w:r>
        <w:rPr>
          <w:sz w:val="24"/>
          <w:szCs w:val="24"/>
          <w:lang w:val="hr-HR"/>
        </w:rPr>
        <w:t>,00</w:t>
      </w:r>
      <w:proofErr w:type="gramEnd"/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kn</w:t>
      </w:r>
      <w:proofErr w:type="spellEnd"/>
      <w:r w:rsidRPr="00114638">
        <w:rPr>
          <w:sz w:val="24"/>
          <w:szCs w:val="24"/>
          <w:lang w:val="hr-HR"/>
        </w:rPr>
        <w:t xml:space="preserve">. U odnosu na predhodnu godinu ostvareni koeficijent je </w:t>
      </w:r>
      <w:r>
        <w:rPr>
          <w:sz w:val="24"/>
          <w:szCs w:val="24"/>
          <w:lang w:val="hr-HR"/>
        </w:rPr>
        <w:t>101,4</w:t>
      </w:r>
      <w:r w:rsidRPr="00114638">
        <w:rPr>
          <w:sz w:val="24"/>
          <w:szCs w:val="24"/>
          <w:lang w:val="hr-HR"/>
        </w:rPr>
        <w:t xml:space="preserve">. 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Pr="00351A91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  <w:r w:rsidRPr="00351A91">
        <w:rPr>
          <w:i/>
          <w:sz w:val="24"/>
          <w:szCs w:val="24"/>
          <w:u w:val="single"/>
          <w:lang w:val="hr-HR"/>
        </w:rPr>
        <w:t>Bilješka 1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AOP 050 i račun 6321 nema podatka za ovu godinu jer se radilo o projektu koji je završio.</w:t>
      </w:r>
    </w:p>
    <w:p w:rsidR="009038E5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</w:p>
    <w:p w:rsidR="009038E5" w:rsidRPr="00351A91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  <w:r w:rsidRPr="00351A91">
        <w:rPr>
          <w:i/>
          <w:sz w:val="24"/>
          <w:szCs w:val="24"/>
          <w:u w:val="single"/>
          <w:lang w:val="hr-HR"/>
        </w:rPr>
        <w:t xml:space="preserve">Bilješka </w:t>
      </w:r>
      <w:r>
        <w:rPr>
          <w:i/>
          <w:sz w:val="24"/>
          <w:szCs w:val="24"/>
          <w:u w:val="single"/>
          <w:lang w:val="hr-HR"/>
        </w:rPr>
        <w:t>2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AOP 058 iskazano je da smo ove godine temeljem bolovanja na teret HZZO i ozljede na radu potraživali znatno manje nego predhodne.</w:t>
      </w:r>
    </w:p>
    <w:p w:rsidR="009038E5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</w:p>
    <w:p w:rsidR="009038E5" w:rsidRPr="00351A91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  <w:r w:rsidRPr="00351A91">
        <w:rPr>
          <w:i/>
          <w:sz w:val="24"/>
          <w:szCs w:val="24"/>
          <w:u w:val="single"/>
          <w:lang w:val="hr-HR"/>
        </w:rPr>
        <w:t xml:space="preserve">Bilješka </w:t>
      </w:r>
      <w:r>
        <w:rPr>
          <w:i/>
          <w:sz w:val="24"/>
          <w:szCs w:val="24"/>
          <w:u w:val="single"/>
          <w:lang w:val="hr-HR"/>
        </w:rPr>
        <w:t>3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AOP 067 i račun 6381 vidi se znatno povećanje. Međutim, ono je tehničke prirode. Predhodnih godina se prihod od Erasmus+ projekta priznavao u trenutku nastanka rashoda, a krajem 2017te godine pristigla je uputa MFIN o knjigovodstvenom evidentiranju EU projekata  koja nalaže da svi primici budu odmah evidentirani kao prihod, bez obzira na trenutak nastanka troška.</w:t>
      </w:r>
    </w:p>
    <w:p w:rsidR="009038E5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</w:p>
    <w:p w:rsidR="009038E5" w:rsidRPr="00351A91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  <w:r w:rsidRPr="00351A91">
        <w:rPr>
          <w:i/>
          <w:sz w:val="24"/>
          <w:szCs w:val="24"/>
          <w:u w:val="single"/>
          <w:lang w:val="hr-HR"/>
        </w:rPr>
        <w:t xml:space="preserve">Bilješka </w:t>
      </w:r>
      <w:r>
        <w:rPr>
          <w:i/>
          <w:sz w:val="24"/>
          <w:szCs w:val="24"/>
          <w:u w:val="single"/>
          <w:lang w:val="hr-HR"/>
        </w:rPr>
        <w:t>4</w:t>
      </w:r>
    </w:p>
    <w:p w:rsidR="009038E5" w:rsidRPr="00114638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AOP 128 i 129 kojima se iskazuju donacije vidljivo je da je istih u ovoj godini bilo nešto manje nego u predhodnoj. </w:t>
      </w:r>
    </w:p>
    <w:p w:rsidR="009038E5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</w:p>
    <w:p w:rsidR="009038E5" w:rsidRPr="00351A91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  <w:r w:rsidRPr="00351A91">
        <w:rPr>
          <w:i/>
          <w:sz w:val="24"/>
          <w:szCs w:val="24"/>
          <w:u w:val="single"/>
          <w:lang w:val="hr-HR"/>
        </w:rPr>
        <w:t xml:space="preserve">Bilješka </w:t>
      </w:r>
      <w:r>
        <w:rPr>
          <w:i/>
          <w:sz w:val="24"/>
          <w:szCs w:val="24"/>
          <w:u w:val="single"/>
          <w:lang w:val="hr-HR"/>
        </w:rPr>
        <w:t>5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odnosu na predhodnu godinu iskazani su veći prihodi poslovanja na Aop 132 i računu 6711 jer je kao prihod nadležnog proračuna priznat prihod po više osnova nego predhodne godine, te je nadležni proračun osigurao sredstva za nabavu knjiga za školsku knjižnicu u iznosu 4.990,00kn a nije u predhodnoj godini.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131 se sastoji od:</w:t>
      </w:r>
    </w:p>
    <w:tbl>
      <w:tblPr>
        <w:tblW w:w="4820" w:type="dxa"/>
        <w:tblInd w:w="113" w:type="dxa"/>
        <w:tblLook w:val="04A0" w:firstRow="1" w:lastRow="0" w:firstColumn="1" w:lastColumn="0" w:noHBand="0" w:noVBand="1"/>
      </w:tblPr>
      <w:tblGrid>
        <w:gridCol w:w="1840"/>
        <w:gridCol w:w="1480"/>
        <w:gridCol w:w="1500"/>
      </w:tblGrid>
      <w:tr w:rsidR="009038E5" w:rsidRPr="00B633DA" w:rsidTr="00F008F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P0011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203.624,71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OPĆI CB</w:t>
            </w:r>
          </w:p>
        </w:tc>
      </w:tr>
      <w:tr w:rsidR="009038E5" w:rsidRPr="00B633DA" w:rsidTr="00F008F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P0012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198.367,01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POMOĆNICI</w:t>
            </w:r>
          </w:p>
        </w:tc>
      </w:tr>
      <w:tr w:rsidR="009038E5" w:rsidRPr="00B633DA" w:rsidTr="00F008F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P0013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46.100,00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SOCIJALA</w:t>
            </w:r>
          </w:p>
        </w:tc>
      </w:tr>
      <w:tr w:rsidR="009038E5" w:rsidRPr="00B633DA" w:rsidTr="00F008F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P0014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611.270,00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DECE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NT</w:t>
            </w: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MT</w:t>
            </w:r>
          </w:p>
        </w:tc>
      </w:tr>
      <w:tr w:rsidR="009038E5" w:rsidRPr="00B633DA" w:rsidTr="00F008F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40.743,91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PISARN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ICA</w:t>
            </w:r>
          </w:p>
        </w:tc>
      </w:tr>
      <w:tr w:rsidR="009038E5" w:rsidRPr="00B633DA" w:rsidTr="00F008F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4.989,87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KNJIGE</w:t>
            </w:r>
          </w:p>
        </w:tc>
      </w:tr>
      <w:tr w:rsidR="009038E5" w:rsidRPr="00B633DA" w:rsidTr="00F008F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ukupno 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1.105.095,50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E5" w:rsidRPr="00B633DA" w:rsidRDefault="009038E5" w:rsidP="00F008F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B633D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:rsidR="009038E5" w:rsidRPr="00114638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 w:rsidRPr="00114638">
        <w:rPr>
          <w:sz w:val="24"/>
          <w:szCs w:val="24"/>
        </w:rPr>
        <w:t>U</w:t>
      </w:r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obra</w:t>
      </w:r>
      <w:proofErr w:type="spellEnd"/>
      <w:r w:rsidRPr="00114638">
        <w:rPr>
          <w:sz w:val="24"/>
          <w:szCs w:val="24"/>
          <w:lang w:val="hr-HR"/>
        </w:rPr>
        <w:t>č</w:t>
      </w:r>
      <w:proofErr w:type="spellStart"/>
      <w:r w:rsidRPr="00114638">
        <w:rPr>
          <w:sz w:val="24"/>
          <w:szCs w:val="24"/>
        </w:rPr>
        <w:t>unskom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razdoblju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ostvaren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RASHODI</w:t>
      </w:r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poslovanja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r w:rsidRPr="00114638">
        <w:rPr>
          <w:sz w:val="24"/>
          <w:szCs w:val="24"/>
        </w:rPr>
        <w:t>u</w:t>
      </w:r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iznosu</w:t>
      </w:r>
      <w:proofErr w:type="spellEnd"/>
      <w:r w:rsidRPr="00114638">
        <w:rPr>
          <w:sz w:val="24"/>
          <w:szCs w:val="24"/>
          <w:lang w:val="hr-HR"/>
        </w:rPr>
        <w:t xml:space="preserve"> </w:t>
      </w:r>
      <w:r w:rsidRPr="00114638">
        <w:rPr>
          <w:sz w:val="24"/>
          <w:szCs w:val="24"/>
        </w:rPr>
        <w:t>od</w:t>
      </w:r>
      <w:r w:rsidRPr="00114638">
        <w:rPr>
          <w:sz w:val="24"/>
          <w:szCs w:val="24"/>
          <w:lang w:val="hr-HR"/>
        </w:rPr>
        <w:t xml:space="preserve"> 7</w:t>
      </w:r>
      <w:r>
        <w:rPr>
          <w:sz w:val="24"/>
          <w:szCs w:val="24"/>
          <w:lang w:val="hr-HR"/>
        </w:rPr>
        <w:t>.637.709</w:t>
      </w:r>
      <w:proofErr w:type="gramStart"/>
      <w:r>
        <w:rPr>
          <w:sz w:val="24"/>
          <w:szCs w:val="24"/>
          <w:lang w:val="hr-HR"/>
        </w:rPr>
        <w:t>,00</w:t>
      </w:r>
      <w:proofErr w:type="gramEnd"/>
      <w:r w:rsidRPr="00114638">
        <w:rPr>
          <w:sz w:val="24"/>
          <w:szCs w:val="24"/>
          <w:lang w:val="hr-HR"/>
        </w:rPr>
        <w:t xml:space="preserve"> </w:t>
      </w:r>
      <w:proofErr w:type="spellStart"/>
      <w:r w:rsidRPr="00114638">
        <w:rPr>
          <w:sz w:val="24"/>
          <w:szCs w:val="24"/>
        </w:rPr>
        <w:t>kn</w:t>
      </w:r>
      <w:proofErr w:type="spellEnd"/>
      <w:r w:rsidRPr="00114638">
        <w:rPr>
          <w:sz w:val="24"/>
          <w:szCs w:val="24"/>
          <w:lang w:val="hr-HR"/>
        </w:rPr>
        <w:t xml:space="preserve">. U odnosu na predhodnu godinu ostvareni koeficijent je </w:t>
      </w:r>
      <w:r>
        <w:rPr>
          <w:sz w:val="24"/>
          <w:szCs w:val="24"/>
          <w:lang w:val="hr-HR"/>
        </w:rPr>
        <w:t>101,1</w:t>
      </w:r>
      <w:r w:rsidRPr="00114638">
        <w:rPr>
          <w:sz w:val="24"/>
          <w:szCs w:val="24"/>
          <w:lang w:val="hr-HR"/>
        </w:rPr>
        <w:t xml:space="preserve">. 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indeks rezultat je neznatno viših troškova za zaposlene i neznatno nižih materijalnih rashoda.</w:t>
      </w: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Default="009038E5" w:rsidP="009038E5">
      <w:pPr>
        <w:pStyle w:val="BodyText3"/>
        <w:jc w:val="both"/>
        <w:rPr>
          <w:sz w:val="24"/>
          <w:szCs w:val="24"/>
          <w:lang w:val="hr-HR"/>
        </w:rPr>
      </w:pPr>
    </w:p>
    <w:p w:rsidR="009038E5" w:rsidRPr="00351A91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  <w:r w:rsidRPr="00351A91">
        <w:rPr>
          <w:i/>
          <w:sz w:val="24"/>
          <w:szCs w:val="24"/>
          <w:u w:val="single"/>
          <w:lang w:val="hr-HR"/>
        </w:rPr>
        <w:t xml:space="preserve">Bilješka </w:t>
      </w:r>
      <w:r>
        <w:rPr>
          <w:i/>
          <w:sz w:val="24"/>
          <w:szCs w:val="24"/>
          <w:u w:val="single"/>
          <w:lang w:val="hr-HR"/>
        </w:rPr>
        <w:t>6 – Prihodi i rashodi od nefinancijske imovine</w:t>
      </w:r>
    </w:p>
    <w:p w:rsidR="009038E5" w:rsidRDefault="009038E5" w:rsidP="009038E5">
      <w:pPr>
        <w:pStyle w:val="BodyText3"/>
        <w:jc w:val="both"/>
        <w:rPr>
          <w:sz w:val="24"/>
          <w:szCs w:val="24"/>
        </w:rPr>
      </w:pPr>
    </w:p>
    <w:p w:rsidR="009038E5" w:rsidRDefault="009038E5" w:rsidP="009038E5">
      <w:pPr>
        <w:pStyle w:val="Heading2"/>
        <w:spacing w:before="120" w:after="1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Od nefinancijske imovine prihod ostvarujemo jedino prodajom stana u vlasništvu škole, koje se naplaćuje redovito, u jednakim mjesečnim ratama.</w:t>
      </w:r>
    </w:p>
    <w:p w:rsidR="009038E5" w:rsidRDefault="009038E5" w:rsidP="009038E5">
      <w:pPr>
        <w:rPr>
          <w:lang w:val="hr-HR"/>
        </w:rPr>
      </w:pPr>
    </w:p>
    <w:p w:rsidR="009038E5" w:rsidRDefault="009038E5" w:rsidP="009038E5">
      <w:pPr>
        <w:rPr>
          <w:sz w:val="24"/>
          <w:szCs w:val="24"/>
          <w:lang w:val="hr-HR"/>
        </w:rPr>
      </w:pPr>
      <w:r w:rsidRPr="00B31A50">
        <w:rPr>
          <w:sz w:val="24"/>
          <w:szCs w:val="24"/>
          <w:lang w:val="hr-HR"/>
        </w:rPr>
        <w:t>Rashodi</w:t>
      </w:r>
      <w:r>
        <w:rPr>
          <w:sz w:val="24"/>
          <w:szCs w:val="24"/>
          <w:lang w:val="hr-HR"/>
        </w:rPr>
        <w:t xml:space="preserve"> za nabavu nefinancijske imovine u 2017.g. nastali su kupnjom knjiga za školsku knjižnicu, računala, projektora i klima uređaja (postupak jednostavne nabave).</w:t>
      </w:r>
    </w:p>
    <w:p w:rsidR="009038E5" w:rsidRDefault="009038E5" w:rsidP="009038E5">
      <w:pPr>
        <w:rPr>
          <w:sz w:val="24"/>
          <w:szCs w:val="24"/>
          <w:lang w:val="hr-HR"/>
        </w:rPr>
      </w:pPr>
    </w:p>
    <w:p w:rsidR="009038E5" w:rsidRPr="00351A91" w:rsidRDefault="009038E5" w:rsidP="009038E5">
      <w:pPr>
        <w:pStyle w:val="BodyText3"/>
        <w:jc w:val="both"/>
        <w:rPr>
          <w:i/>
          <w:sz w:val="24"/>
          <w:szCs w:val="24"/>
          <w:u w:val="single"/>
          <w:lang w:val="hr-HR"/>
        </w:rPr>
      </w:pPr>
      <w:r w:rsidRPr="00351A91">
        <w:rPr>
          <w:i/>
          <w:sz w:val="24"/>
          <w:szCs w:val="24"/>
          <w:u w:val="single"/>
          <w:lang w:val="hr-HR"/>
        </w:rPr>
        <w:t xml:space="preserve">Bilješka </w:t>
      </w:r>
      <w:r>
        <w:rPr>
          <w:i/>
          <w:sz w:val="24"/>
          <w:szCs w:val="24"/>
          <w:u w:val="single"/>
          <w:lang w:val="hr-HR"/>
        </w:rPr>
        <w:t>7 – AOP 635</w:t>
      </w:r>
    </w:p>
    <w:p w:rsidR="009038E5" w:rsidRDefault="009038E5" w:rsidP="009038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Višak prihoda i primitaka raspoloživ u slijedećem razdoblju iznosi 46.511,37kn.</w:t>
      </w:r>
    </w:p>
    <w:p w:rsidR="009038E5" w:rsidRDefault="009038E5" w:rsidP="009038E5">
      <w:pPr>
        <w:rPr>
          <w:sz w:val="24"/>
          <w:szCs w:val="24"/>
          <w:lang w:val="hr-HR"/>
        </w:rPr>
      </w:pPr>
    </w:p>
    <w:p w:rsidR="009038E5" w:rsidRDefault="009038E5" w:rsidP="009038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Sastoji se od:</w:t>
      </w:r>
    </w:p>
    <w:p w:rsidR="009038E5" w:rsidRDefault="009038E5" w:rsidP="009038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Neutrošenog viška predhodne godine 1.766,67kn</w:t>
      </w:r>
    </w:p>
    <w:p w:rsidR="009038E5" w:rsidRDefault="009038E5" w:rsidP="009038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Viška od sufinanciranja 153,84kn</w:t>
      </w:r>
    </w:p>
    <w:p w:rsidR="009038E5" w:rsidRDefault="009038E5" w:rsidP="009038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Viška od Hrvatskog zavoda za zapošljavanje 14.115,84kn</w:t>
      </w:r>
    </w:p>
    <w:p w:rsidR="009038E5" w:rsidRDefault="009038E5" w:rsidP="009038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Viška od Erasmus+ projekta 30.289,71kn</w:t>
      </w:r>
    </w:p>
    <w:p w:rsidR="009038E5" w:rsidRPr="00B31A50" w:rsidRDefault="009038E5" w:rsidP="009038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Viška prihoda od županijskih proračuna 185,31kn</w:t>
      </w:r>
    </w:p>
    <w:p w:rsidR="009038E5" w:rsidRPr="00F64E86" w:rsidRDefault="009038E5" w:rsidP="009038E5">
      <w:pPr>
        <w:rPr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Pr="00114638" w:rsidRDefault="009038E5" w:rsidP="009038E5">
      <w:pPr>
        <w:pStyle w:val="BodyText2"/>
        <w:rPr>
          <w:i/>
          <w:sz w:val="24"/>
          <w:szCs w:val="24"/>
        </w:rPr>
      </w:pPr>
      <w:r w:rsidRPr="00F11E26">
        <w:rPr>
          <w:i/>
          <w:sz w:val="24"/>
          <w:szCs w:val="24"/>
          <w:u w:val="single"/>
        </w:rPr>
        <w:t>Bilješka broj 7</w:t>
      </w:r>
      <w:r>
        <w:rPr>
          <w:i/>
          <w:sz w:val="24"/>
          <w:szCs w:val="24"/>
        </w:rPr>
        <w:t xml:space="preserve"> – Obvezni analitički podaci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AOP 639 i 640 su bitno različiti jer u 2017.godini nismo kroz promet vodili promet državne riznice.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AOP 643 i 645 pokazuju veći broj zaposlenika u 2017toj i nominalno i na osnovi sati rada.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AOP 658 iskazuje manje prihode od HZZa u 2017toj, a to stoga što je već priličan broj diplomanata imao priliku iskoristiti ovu mjeru za sticanje prve godine staža u struci i polaganje stručnih ispita.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lastRenderedPageBreak/>
        <w:t>AOP 665 u 2017g iskazuje manje sufinanciranja u cijeni marende i boravka od strane drugih općina, ali je prihod izostao i jer nismo bili domaćini školskih natjecanja.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Objašnjenje za Aop 668 se nalazi uz objašnjenje za AOP067.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AOP686 – u 2017godini je bilo manje šteta temeljem kojih bi se potraživalo osiguranje, pa tako i manje prihoda.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AOP689  iskazuje posljedicu novih propisa u svezi troškova prijevoza zaposlenika za dolazak/odlazak s posla. Indeks za 2017tu u odnosu na 2016tu je 67,2.</w:t>
      </w: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Default="009038E5" w:rsidP="009038E5">
      <w:pPr>
        <w:pStyle w:val="BodyText3"/>
        <w:rPr>
          <w:iCs/>
          <w:sz w:val="24"/>
          <w:szCs w:val="24"/>
          <w:lang w:val="hr-HR"/>
        </w:rPr>
      </w:pPr>
    </w:p>
    <w:p w:rsidR="009038E5" w:rsidRPr="00114638" w:rsidRDefault="009038E5" w:rsidP="009038E5">
      <w:pPr>
        <w:jc w:val="both"/>
        <w:rPr>
          <w:sz w:val="24"/>
          <w:szCs w:val="24"/>
          <w:lang w:val="hr-HR"/>
        </w:rPr>
      </w:pPr>
    </w:p>
    <w:p w:rsidR="009038E5" w:rsidRPr="00114638" w:rsidRDefault="009038E5" w:rsidP="009038E5">
      <w:pPr>
        <w:jc w:val="both"/>
        <w:rPr>
          <w:sz w:val="24"/>
          <w:szCs w:val="24"/>
          <w:lang w:val="hr-HR"/>
        </w:rPr>
      </w:pPr>
      <w:r w:rsidRPr="00114638">
        <w:rPr>
          <w:sz w:val="24"/>
          <w:szCs w:val="24"/>
          <w:lang w:val="hr-HR"/>
        </w:rPr>
        <w:t>U Puli,</w:t>
      </w:r>
      <w:r>
        <w:rPr>
          <w:sz w:val="24"/>
          <w:szCs w:val="24"/>
          <w:lang w:val="hr-HR"/>
        </w:rPr>
        <w:t xml:space="preserve"> 30</w:t>
      </w:r>
      <w:r w:rsidRPr="00114638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siječnja</w:t>
      </w:r>
      <w:r w:rsidRPr="0011463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2018.</w:t>
      </w:r>
    </w:p>
    <w:p w:rsidR="009038E5" w:rsidRPr="00114638" w:rsidRDefault="009038E5" w:rsidP="009038E5">
      <w:pPr>
        <w:jc w:val="both"/>
        <w:rPr>
          <w:sz w:val="24"/>
          <w:szCs w:val="24"/>
          <w:lang w:val="hr-HR"/>
        </w:rPr>
      </w:pPr>
    </w:p>
    <w:p w:rsidR="009038E5" w:rsidRPr="00114638" w:rsidRDefault="009038E5" w:rsidP="009038E5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3374"/>
      </w:tblGrid>
      <w:tr w:rsidR="009038E5" w:rsidRPr="00114638" w:rsidTr="00F008F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038E5" w:rsidRPr="00114638" w:rsidRDefault="009038E5" w:rsidP="00F008FD">
            <w:pPr>
              <w:rPr>
                <w:sz w:val="24"/>
                <w:szCs w:val="24"/>
                <w:lang w:val="hr-HR"/>
              </w:rPr>
            </w:pPr>
            <w:r w:rsidRPr="00114638">
              <w:rPr>
                <w:sz w:val="24"/>
                <w:szCs w:val="24"/>
                <w:lang w:val="hr-HR"/>
              </w:rPr>
              <w:t>Osoba za kontaktiranje:</w:t>
            </w:r>
          </w:p>
          <w:p w:rsidR="009038E5" w:rsidRPr="00114638" w:rsidRDefault="009038E5" w:rsidP="00F008FD">
            <w:pPr>
              <w:rPr>
                <w:sz w:val="24"/>
                <w:szCs w:val="24"/>
                <w:lang w:val="hr-HR"/>
              </w:rPr>
            </w:pPr>
            <w:r w:rsidRPr="00114638">
              <w:rPr>
                <w:sz w:val="24"/>
                <w:szCs w:val="24"/>
                <w:lang w:val="hr-HR"/>
              </w:rPr>
              <w:t>Dragana Kovačić</w:t>
            </w:r>
          </w:p>
          <w:p w:rsidR="009038E5" w:rsidRPr="00114638" w:rsidRDefault="009038E5" w:rsidP="00F008FD">
            <w:pPr>
              <w:rPr>
                <w:sz w:val="24"/>
                <w:szCs w:val="24"/>
                <w:lang w:val="hr-HR"/>
              </w:rPr>
            </w:pPr>
            <w:r w:rsidRPr="00114638">
              <w:rPr>
                <w:sz w:val="24"/>
                <w:szCs w:val="24"/>
                <w:lang w:val="hr-HR"/>
              </w:rPr>
              <w:t xml:space="preserve">tel. 052 </w:t>
            </w:r>
            <w:r>
              <w:rPr>
                <w:sz w:val="24"/>
                <w:szCs w:val="24"/>
                <w:lang w:val="hr-HR"/>
              </w:rPr>
              <w:t>554-410</w:t>
            </w:r>
          </w:p>
          <w:p w:rsidR="009038E5" w:rsidRPr="00114638" w:rsidRDefault="009038E5" w:rsidP="00F008F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374" w:type="dxa"/>
          </w:tcPr>
          <w:p w:rsidR="009038E5" w:rsidRPr="00114638" w:rsidRDefault="009038E5" w:rsidP="00F008FD">
            <w:pPr>
              <w:rPr>
                <w:sz w:val="24"/>
                <w:szCs w:val="24"/>
                <w:lang w:val="hr-HR"/>
              </w:rPr>
            </w:pPr>
            <w:r w:rsidRPr="00114638">
              <w:rPr>
                <w:sz w:val="24"/>
                <w:szCs w:val="24"/>
                <w:lang w:val="hr-HR"/>
              </w:rPr>
              <w:t>Zakonski predstavnik:</w:t>
            </w:r>
          </w:p>
          <w:p w:rsidR="009038E5" w:rsidRPr="00114638" w:rsidRDefault="009038E5" w:rsidP="00F008F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Anita Mokorić Brščić</w:t>
            </w:r>
            <w:r w:rsidRPr="00114638">
              <w:rPr>
                <w:sz w:val="24"/>
                <w:szCs w:val="24"/>
                <w:lang w:val="hr-HR"/>
              </w:rPr>
              <w:t>, prof.</w:t>
            </w:r>
          </w:p>
        </w:tc>
      </w:tr>
    </w:tbl>
    <w:p w:rsidR="009038E5" w:rsidRDefault="009038E5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Default="006271C7" w:rsidP="009038E5">
      <w:pPr>
        <w:rPr>
          <w:sz w:val="24"/>
          <w:szCs w:val="24"/>
          <w:lang w:val="hr-HR"/>
        </w:rPr>
      </w:pPr>
    </w:p>
    <w:p w:rsidR="006271C7" w:rsidRPr="00114638" w:rsidRDefault="006271C7" w:rsidP="009038E5">
      <w:pPr>
        <w:rPr>
          <w:sz w:val="24"/>
          <w:szCs w:val="24"/>
          <w:lang w:val="hr-HR"/>
        </w:rPr>
      </w:pPr>
    </w:p>
    <w:p w:rsidR="009038E5" w:rsidRDefault="009038E5"/>
    <w:p w:rsidR="009038E5" w:rsidRDefault="009038E5"/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REPUBLIKA HRVATSKA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NADLEŽNO MINISTARSTVO  ZNANOSTI, OBRAZOVANJA  I ŠPORTA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GLAVA OSNOVNO ŠKOLSTVO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PRORAČUNSKI KORISNIK OSNOVNA ŠKOLA „VERUDA“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PULA, BANOVČEVA 27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RKDP 10967</w:t>
      </w:r>
    </w:p>
    <w:p w:rsidR="009038E5" w:rsidRDefault="009038E5" w:rsidP="009038E5">
      <w:pPr>
        <w:rPr>
          <w:caps/>
          <w:sz w:val="22"/>
          <w:lang w:val="hr-HR"/>
        </w:rPr>
      </w:pPr>
      <w:r>
        <w:rPr>
          <w:sz w:val="22"/>
          <w:lang w:val="hr-HR"/>
        </w:rPr>
        <w:t xml:space="preserve">MATIČNI BROJ </w:t>
      </w:r>
      <w:r>
        <w:rPr>
          <w:caps/>
          <w:sz w:val="22"/>
          <w:lang w:val="hr-HR"/>
        </w:rPr>
        <w:t>03203638</w:t>
      </w:r>
    </w:p>
    <w:p w:rsidR="009038E5" w:rsidRDefault="009038E5" w:rsidP="009038E5">
      <w:pPr>
        <w:rPr>
          <w:sz w:val="22"/>
          <w:lang w:val="hr-HR"/>
        </w:rPr>
      </w:pPr>
      <w:r>
        <w:rPr>
          <w:caps/>
          <w:sz w:val="22"/>
          <w:lang w:val="hr-HR"/>
        </w:rPr>
        <w:t>OIB 85575275026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ŠIFRARSKA OZNAKA 80102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RAZINA 31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RAZDJEL 000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ŽIRO RAČUN: RIZNICA GRADA PULA, IBAN HR9523600001835900006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sz w:val="22"/>
          <w:lang w:val="hr-HR"/>
        </w:rPr>
      </w:pPr>
    </w:p>
    <w:p w:rsidR="009038E5" w:rsidRDefault="009038E5" w:rsidP="009038E5">
      <w:pPr>
        <w:jc w:val="center"/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BILJEŠKE UZ FINANCIJSKA IZVJEŠĆA ZA RAZDOBLJE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OD  01. SIJEČNJA DO 31. PROSINCA 2017. GOD.</w:t>
      </w: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b/>
          <w:bCs/>
          <w:iCs/>
          <w:sz w:val="22"/>
          <w:lang w:val="hr-HR"/>
        </w:rPr>
      </w:pPr>
      <w:r>
        <w:rPr>
          <w:b/>
          <w:bCs/>
          <w:iCs/>
          <w:sz w:val="22"/>
          <w:lang w:val="hr-HR"/>
        </w:rPr>
        <w:t>Obrazac: Bilanca (BIL)</w:t>
      </w: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1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002</w:t>
      </w:r>
    </w:p>
    <w:p w:rsidR="009038E5" w:rsidRDefault="009038E5" w:rsidP="009038E5">
      <w:pPr>
        <w:rPr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</w:t>
      </w:r>
      <w:r>
        <w:rPr>
          <w:iCs/>
          <w:sz w:val="22"/>
          <w:szCs w:val="22"/>
          <w:lang w:val="hr-HR"/>
        </w:rPr>
        <w:t xml:space="preserve">efinancijska imovina ukazuje da je vrijednost nabave nefinancijske imovine podjednaka ispravku virjednosti iste. </w:t>
      </w:r>
    </w:p>
    <w:p w:rsidR="009038E5" w:rsidRDefault="009038E5" w:rsidP="009038E5">
      <w:pPr>
        <w:rPr>
          <w:iCs/>
          <w:sz w:val="22"/>
          <w:szCs w:val="22"/>
          <w:lang w:val="hr-HR"/>
        </w:rPr>
      </w:pPr>
    </w:p>
    <w:p w:rsidR="009038E5" w:rsidRDefault="009038E5" w:rsidP="009038E5">
      <w:pPr>
        <w:rPr>
          <w:iCs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2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063</w:t>
      </w:r>
      <w:r>
        <w:rPr>
          <w:iCs/>
          <w:sz w:val="22"/>
          <w:szCs w:val="22"/>
          <w:lang w:val="hr-HR"/>
        </w:rPr>
        <w:t xml:space="preserve"> </w:t>
      </w:r>
    </w:p>
    <w:p w:rsidR="009038E5" w:rsidRDefault="009038E5" w:rsidP="009038E5">
      <w:p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Financijska imovina na početku i na kraju obračunske godine ima gotovo istu vrijednost, ali se uočavaju razlike unutar skupina.</w:t>
      </w:r>
    </w:p>
    <w:p w:rsidR="009038E5" w:rsidRDefault="009038E5" w:rsidP="009038E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Skupina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</w:t>
      </w:r>
      <w:proofErr w:type="spellEnd"/>
      <w:r>
        <w:rPr>
          <w:sz w:val="22"/>
          <w:szCs w:val="22"/>
        </w:rPr>
        <w:t xml:space="preserve"> 129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jer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HZZOa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nekompenziran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31.12.2016.g.</w:t>
      </w:r>
    </w:p>
    <w:p w:rsidR="009038E5" w:rsidRDefault="009038E5" w:rsidP="009038E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Skupina</w:t>
      </w:r>
      <w:proofErr w:type="spellEnd"/>
      <w:r>
        <w:rPr>
          <w:sz w:val="22"/>
          <w:szCs w:val="22"/>
        </w:rPr>
        <w:t xml:space="preserve"> 163 se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potraživanje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prijevoz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potškoćama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napotraživanje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subvenciju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cijeni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produženog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boravka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Predhodne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gotovo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podmireni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potraživanje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12.754</w:t>
      </w:r>
      <w:proofErr w:type="gramStart"/>
      <w:r>
        <w:rPr>
          <w:sz w:val="22"/>
          <w:szCs w:val="22"/>
        </w:rPr>
        <w:t>,00n</w:t>
      </w:r>
      <w:proofErr w:type="gramEnd"/>
      <w:r>
        <w:rPr>
          <w:sz w:val="22"/>
          <w:szCs w:val="22"/>
        </w:rPr>
        <w:t>.</w:t>
      </w:r>
    </w:p>
    <w:p w:rsidR="009038E5" w:rsidRDefault="009038E5" w:rsidP="009038E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Potraživanja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</w:t>
      </w:r>
      <w:proofErr w:type="spellEnd"/>
      <w:r>
        <w:rPr>
          <w:sz w:val="22"/>
          <w:szCs w:val="22"/>
        </w:rPr>
        <w:t xml:space="preserve"> 165 je </w:t>
      </w:r>
      <w:proofErr w:type="spellStart"/>
      <w:r>
        <w:rPr>
          <w:sz w:val="22"/>
          <w:szCs w:val="22"/>
        </w:rPr>
        <w:t>nešto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31.12.2016. </w:t>
      </w:r>
      <w:proofErr w:type="spellStart"/>
      <w:r>
        <w:rPr>
          <w:sz w:val="22"/>
          <w:szCs w:val="22"/>
        </w:rPr>
        <w:t>Iako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pokazuje</w:t>
      </w:r>
      <w:proofErr w:type="spellEnd"/>
      <w:r>
        <w:rPr>
          <w:sz w:val="22"/>
          <w:szCs w:val="22"/>
        </w:rPr>
        <w:t xml:space="preserve"> 105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nominalno</w:t>
      </w:r>
      <w:proofErr w:type="spellEnd"/>
      <w:r>
        <w:rPr>
          <w:sz w:val="22"/>
          <w:szCs w:val="22"/>
        </w:rPr>
        <w:t xml:space="preserve"> to je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2.000,00kn.</w:t>
      </w:r>
    </w:p>
    <w:p w:rsidR="009038E5" w:rsidRPr="00881DB9" w:rsidRDefault="009038E5" w:rsidP="009038E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Otplata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redovita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skupina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pokazuje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smanjenje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potraživanja</w:t>
      </w:r>
      <w:proofErr w:type="spellEnd"/>
      <w:r>
        <w:rPr>
          <w:sz w:val="22"/>
          <w:szCs w:val="22"/>
        </w:rPr>
        <w:t>.</w:t>
      </w: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3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163 – Obveze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Niti na ovom aopu ne bilježimo bitne razlike u odnosu na početak godine.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Rashodi poslovanja su podjednaki. Na početku godine nisu bili podmireni dobavljači od kojih smo krajem 2016.te godine kupili nefinancijsku imovinu. Isti su podmireni u siječnju. Na kraju 2017. nema otvorenih stavaka.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4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223 – Vlastiti izvori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Višak prihoda poslovanja je veći u odnosu na stanje 01.01.17. i iskazan je indeksom 132,9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Manja prihoda od nefinancijske imovine je također veći i iskazan je indeksom 114,6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lastRenderedPageBreak/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5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248,249 – Potraživanja za prihode poslovanja</w:t>
      </w:r>
    </w:p>
    <w:p w:rsidR="009038E5" w:rsidRDefault="009038E5" w:rsidP="009038E5">
      <w:pPr>
        <w:rPr>
          <w:i/>
          <w:sz w:val="22"/>
          <w:szCs w:val="22"/>
          <w:lang w:val="hr-HR"/>
        </w:rPr>
      </w:pP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Na kraju godine se bilježe znatno veća dospjela nenaplaćena potraživanja za prihode poslovanja od početka godine. To se potraživanja sastoje od potraživanja od roditelja za školsku marendu i pohađanje produženog boravka. Naplata se otežano odvijala, pa će se na početku 2018te godine započeti sa intenziviranjem opomena i eventualnom prisilnom naplatom.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Nedospjela potraživanja se sastoje od 10.603,40kn nenaplaćenih izlaznih računa i 107.429,25kn potraživanja za proračunske (školske) prihode uplaćene u nadležni proračun (nemamo vlastiti žiro račun, već poslujemo u riznici osnivača)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gramStart"/>
      <w:r>
        <w:rPr>
          <w:i/>
          <w:sz w:val="22"/>
          <w:szCs w:val="22"/>
          <w:lang w:val="hr-HR"/>
        </w:rPr>
        <w:t xml:space="preserve">6  </w:t>
      </w:r>
      <w:r>
        <w:rPr>
          <w:i/>
          <w:sz w:val="22"/>
          <w:szCs w:val="22"/>
        </w:rPr>
        <w:t>AOP</w:t>
      </w:r>
      <w:proofErr w:type="gramEnd"/>
      <w:r>
        <w:rPr>
          <w:i/>
          <w:sz w:val="22"/>
          <w:szCs w:val="22"/>
          <w:lang w:val="hr-HR"/>
        </w:rPr>
        <w:t xml:space="preserve"> 275,276 – Obveze za rashode poslovanja</w:t>
      </w:r>
    </w:p>
    <w:p w:rsidR="009038E5" w:rsidRDefault="009038E5" w:rsidP="009038E5">
      <w:pPr>
        <w:rPr>
          <w:i/>
          <w:sz w:val="22"/>
          <w:szCs w:val="22"/>
          <w:lang w:val="hr-HR"/>
        </w:rPr>
      </w:pP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U dospjelim obvezama su računi dobavljača za hranu u školskoj kuhinji i to uglavom računi dobavljača Brionka dd Pula, jer se njihova naplata odvija cesijom Brionke, Grada Pula i škole te njihova naplata (izrada dokumentacije) dulje traje.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Nedospjele obveze sadržavaju 74.500 obveza prema dobavljačima, te obveze za plaće i prijevoz na/sa posla.</w:t>
      </w: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</w:p>
    <w:p w:rsidR="009038E5" w:rsidRDefault="009038E5" w:rsidP="009038E5">
      <w:pPr>
        <w:pStyle w:val="BodyText3"/>
        <w:rPr>
          <w:iCs/>
          <w:szCs w:val="22"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  <w:r>
        <w:rPr>
          <w:iCs/>
          <w:lang w:val="hr-HR"/>
        </w:rPr>
        <w:t>U Puli, 30. siječanj 2018.</w:t>
      </w:r>
    </w:p>
    <w:p w:rsidR="009038E5" w:rsidRDefault="009038E5" w:rsidP="009038E5">
      <w:pPr>
        <w:jc w:val="both"/>
        <w:rPr>
          <w:sz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834"/>
      </w:tblGrid>
      <w:tr w:rsidR="009038E5" w:rsidTr="00F008FD">
        <w:tc>
          <w:tcPr>
            <w:tcW w:w="5688" w:type="dxa"/>
            <w:shd w:val="clear" w:color="auto" w:fill="auto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Osoba za kontaktiranje: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Dragana Kovačić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tel. 052 554-410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</w:p>
        </w:tc>
        <w:tc>
          <w:tcPr>
            <w:tcW w:w="2834" w:type="dxa"/>
            <w:shd w:val="clear" w:color="auto" w:fill="auto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Zakonski predstavnik: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Anita Mokorić Brščić, prof.</w:t>
            </w:r>
          </w:p>
        </w:tc>
      </w:tr>
    </w:tbl>
    <w:p w:rsidR="009038E5" w:rsidRDefault="009038E5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6271C7" w:rsidRDefault="006271C7" w:rsidP="009038E5">
      <w:pPr>
        <w:rPr>
          <w:lang w:val="hr-HR"/>
        </w:rPr>
      </w:pPr>
    </w:p>
    <w:p w:rsidR="009038E5" w:rsidRPr="00C607BD" w:rsidRDefault="009038E5" w:rsidP="009038E5">
      <w:pPr>
        <w:rPr>
          <w:lang w:val="hr-HR"/>
        </w:rPr>
      </w:pPr>
    </w:p>
    <w:p w:rsidR="009038E5" w:rsidRPr="00182718" w:rsidRDefault="009038E5" w:rsidP="009038E5">
      <w:pPr>
        <w:rPr>
          <w:sz w:val="22"/>
          <w:lang w:val="hr-HR"/>
        </w:rPr>
      </w:pPr>
      <w:r w:rsidRPr="00182718">
        <w:rPr>
          <w:sz w:val="22"/>
          <w:lang w:val="hr-HR"/>
        </w:rPr>
        <w:lastRenderedPageBreak/>
        <w:t>REPUBLIKA HRVATSKA</w:t>
      </w:r>
    </w:p>
    <w:p w:rsidR="009038E5" w:rsidRPr="00182718" w:rsidRDefault="009038E5" w:rsidP="009038E5">
      <w:pPr>
        <w:rPr>
          <w:sz w:val="22"/>
          <w:lang w:val="hr-HR"/>
        </w:rPr>
      </w:pPr>
      <w:r w:rsidRPr="00182718">
        <w:rPr>
          <w:sz w:val="22"/>
          <w:lang w:val="hr-HR"/>
        </w:rPr>
        <w:t>NADLEŽNO MINISTARSTVO  ZNANOSTI, OBRAZOVANJA I ŠPORTA</w:t>
      </w:r>
    </w:p>
    <w:p w:rsidR="009038E5" w:rsidRDefault="009038E5" w:rsidP="009038E5">
      <w:pPr>
        <w:rPr>
          <w:sz w:val="22"/>
          <w:lang w:val="hr-HR"/>
        </w:rPr>
      </w:pPr>
      <w:r w:rsidRPr="00182718">
        <w:rPr>
          <w:sz w:val="22"/>
          <w:lang w:val="hr-HR"/>
        </w:rPr>
        <w:t>GLAVA OSNOVNO ŠKOLSTVO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PRORAČUNSKI KORISNIK OSNOVNA ŠKOLA VERUDA PULA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RKDP 10967</w:t>
      </w:r>
    </w:p>
    <w:p w:rsidR="009038E5" w:rsidRDefault="009038E5" w:rsidP="009038E5">
      <w:pPr>
        <w:rPr>
          <w:caps/>
          <w:sz w:val="22"/>
          <w:lang w:val="hr-HR"/>
        </w:rPr>
      </w:pPr>
      <w:r>
        <w:rPr>
          <w:sz w:val="22"/>
          <w:lang w:val="hr-HR"/>
        </w:rPr>
        <w:t xml:space="preserve">MATIČNI BROJ </w:t>
      </w:r>
      <w:r>
        <w:rPr>
          <w:caps/>
          <w:sz w:val="22"/>
          <w:lang w:val="hr-HR"/>
        </w:rPr>
        <w:t>03203638</w:t>
      </w:r>
    </w:p>
    <w:p w:rsidR="009038E5" w:rsidRDefault="009038E5" w:rsidP="009038E5">
      <w:pPr>
        <w:rPr>
          <w:sz w:val="22"/>
          <w:lang w:val="hr-HR"/>
        </w:rPr>
      </w:pPr>
      <w:r>
        <w:rPr>
          <w:caps/>
          <w:sz w:val="22"/>
          <w:lang w:val="hr-HR"/>
        </w:rPr>
        <w:t>OIB 85575275026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ŠIFRARSKA OZNAKA 80102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ŽIRO RAČUN:  RIZNICA GRADA PULA, IBAN HR95</w:t>
      </w:r>
      <w:r w:rsidRPr="001C1D00">
        <w:rPr>
          <w:sz w:val="22"/>
          <w:lang w:val="hr-HR"/>
        </w:rPr>
        <w:t>2</w:t>
      </w:r>
      <w:r>
        <w:rPr>
          <w:sz w:val="22"/>
          <w:lang w:val="hr-HR"/>
        </w:rPr>
        <w:t>360000</w:t>
      </w:r>
      <w:r w:rsidRPr="001C1D00">
        <w:rPr>
          <w:sz w:val="22"/>
          <w:lang w:val="hr-HR"/>
        </w:rPr>
        <w:t>1</w:t>
      </w:r>
      <w:r>
        <w:rPr>
          <w:sz w:val="22"/>
          <w:lang w:val="hr-HR"/>
        </w:rPr>
        <w:t>835900006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sz w:val="22"/>
          <w:lang w:val="hr-HR"/>
        </w:rPr>
      </w:pPr>
    </w:p>
    <w:p w:rsidR="009038E5" w:rsidRDefault="009038E5" w:rsidP="009038E5">
      <w:pPr>
        <w:jc w:val="center"/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BILJEŠKE UZ FINANCIJSKA IZVJEŠĆA ZA RAZDOBLJE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OD  01. SIJEČNJA DO 31. PROSINCA 2017. GOD.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pStyle w:val="Heading1"/>
        <w:rPr>
          <w:bCs/>
        </w:rPr>
      </w:pPr>
      <w:r>
        <w:rPr>
          <w:bCs/>
        </w:rPr>
        <w:t>Obrazac – RAS-F</w:t>
      </w:r>
    </w:p>
    <w:p w:rsidR="009038E5" w:rsidRDefault="009038E5" w:rsidP="009038E5">
      <w:pPr>
        <w:rPr>
          <w:b/>
          <w:bCs/>
          <w:sz w:val="22"/>
          <w:lang w:val="hr-HR"/>
        </w:rPr>
      </w:pP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1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113</w:t>
      </w: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Izdaci za ulaganje u osnovnu djelatnost u odnosu na proteklu godinu imaju indeks 101.</w:t>
      </w:r>
    </w:p>
    <w:p w:rsidR="009038E5" w:rsidRDefault="009038E5" w:rsidP="009038E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Taj iznos odgovara iznosu ukupnih rashoda  poslovanja  i rashodima za nefinancijsku imovinu. Isto je iskazano u PR-Ras(u) na AOP 404</w:t>
      </w: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2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124</w:t>
      </w: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Troškovi koji su dovedeni u vezu s dodatnim uslugama u obrazovanju su u 2017. godini viši od onih iskazanih u predhodnoj godini i iznose 343.980,00 kn. Ovi troškovi se povećavaju zbog nabave kvalitetnijih namirnica za obroke djece u školi, a sve zbog poštivanja projekata koji su u svezi sa zdravom prehranom.</w:t>
      </w: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  <w:r>
        <w:rPr>
          <w:iCs/>
          <w:lang w:val="hr-HR"/>
        </w:rPr>
        <w:t>U Puli, 30. siječanj 2018.</w:t>
      </w: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jc w:val="both"/>
        <w:rPr>
          <w:sz w:val="22"/>
          <w:lang w:val="hr-HR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5508"/>
        <w:gridCol w:w="2700"/>
      </w:tblGrid>
      <w:tr w:rsidR="009038E5" w:rsidTr="00F008FD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Osoba za kontaktiranje: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Dragana Kovačić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tel. 052 554-410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</w:p>
        </w:tc>
        <w:tc>
          <w:tcPr>
            <w:tcW w:w="2700" w:type="dxa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Zakonski predstavnik: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Anita Mokorić Brščić, prof.</w:t>
            </w:r>
          </w:p>
        </w:tc>
      </w:tr>
    </w:tbl>
    <w:p w:rsidR="009038E5" w:rsidRDefault="009038E5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</w:p>
    <w:p w:rsidR="009038E5" w:rsidRPr="00182718" w:rsidRDefault="009038E5" w:rsidP="009038E5">
      <w:pPr>
        <w:rPr>
          <w:sz w:val="22"/>
          <w:lang w:val="hr-HR"/>
        </w:rPr>
      </w:pPr>
      <w:r w:rsidRPr="00182718">
        <w:rPr>
          <w:sz w:val="22"/>
          <w:lang w:val="hr-HR"/>
        </w:rPr>
        <w:lastRenderedPageBreak/>
        <w:t>REPUBLIKA HRVATSKA</w:t>
      </w:r>
    </w:p>
    <w:p w:rsidR="009038E5" w:rsidRPr="00182718" w:rsidRDefault="009038E5" w:rsidP="009038E5">
      <w:pPr>
        <w:rPr>
          <w:sz w:val="22"/>
          <w:lang w:val="hr-HR"/>
        </w:rPr>
      </w:pPr>
      <w:r w:rsidRPr="00182718">
        <w:rPr>
          <w:sz w:val="22"/>
          <w:lang w:val="hr-HR"/>
        </w:rPr>
        <w:t>NADLEŽNO MINISTARSTVO  ZNANOSTI, OBRAZOVANJA I ŠPORTA</w:t>
      </w:r>
    </w:p>
    <w:p w:rsidR="009038E5" w:rsidRDefault="009038E5" w:rsidP="009038E5">
      <w:pPr>
        <w:rPr>
          <w:sz w:val="22"/>
          <w:lang w:val="hr-HR"/>
        </w:rPr>
      </w:pPr>
      <w:r w:rsidRPr="00182718">
        <w:rPr>
          <w:sz w:val="22"/>
          <w:lang w:val="hr-HR"/>
        </w:rPr>
        <w:t>GLAVA OSNOVNO ŠKOLSTVO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PRORAČUNSKI KORISNIK OSNOVNA ŠKOLA VERUDA PULA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RKDP 10967</w:t>
      </w:r>
    </w:p>
    <w:p w:rsidR="009038E5" w:rsidRDefault="009038E5" w:rsidP="009038E5">
      <w:pPr>
        <w:rPr>
          <w:caps/>
          <w:sz w:val="22"/>
          <w:lang w:val="hr-HR"/>
        </w:rPr>
      </w:pPr>
      <w:r>
        <w:rPr>
          <w:sz w:val="22"/>
          <w:lang w:val="hr-HR"/>
        </w:rPr>
        <w:t xml:space="preserve">MATIČNI BROJ </w:t>
      </w:r>
      <w:r>
        <w:rPr>
          <w:caps/>
          <w:sz w:val="22"/>
          <w:lang w:val="hr-HR"/>
        </w:rPr>
        <w:t>03203638</w:t>
      </w:r>
    </w:p>
    <w:p w:rsidR="009038E5" w:rsidRDefault="009038E5" w:rsidP="009038E5">
      <w:pPr>
        <w:rPr>
          <w:sz w:val="22"/>
          <w:lang w:val="hr-HR"/>
        </w:rPr>
      </w:pPr>
      <w:r>
        <w:rPr>
          <w:caps/>
          <w:sz w:val="22"/>
          <w:lang w:val="hr-HR"/>
        </w:rPr>
        <w:t>OIB 85575275026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ŠIFRARSKA OZNAKA 80102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ŽIRO RAČUN:  RIZNICA GRADA PULA, IBAN HR95</w:t>
      </w:r>
      <w:r w:rsidRPr="001C1D00">
        <w:rPr>
          <w:sz w:val="22"/>
          <w:lang w:val="hr-HR"/>
        </w:rPr>
        <w:t>2</w:t>
      </w:r>
      <w:r>
        <w:rPr>
          <w:sz w:val="22"/>
          <w:lang w:val="hr-HR"/>
        </w:rPr>
        <w:t>360000</w:t>
      </w:r>
      <w:r w:rsidRPr="001C1D00">
        <w:rPr>
          <w:sz w:val="22"/>
          <w:lang w:val="hr-HR"/>
        </w:rPr>
        <w:t>1</w:t>
      </w:r>
      <w:r>
        <w:rPr>
          <w:sz w:val="22"/>
          <w:lang w:val="hr-HR"/>
        </w:rPr>
        <w:t>835900006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sz w:val="22"/>
          <w:lang w:val="hr-HR"/>
        </w:rPr>
      </w:pPr>
    </w:p>
    <w:p w:rsidR="009038E5" w:rsidRDefault="009038E5" w:rsidP="009038E5">
      <w:pPr>
        <w:jc w:val="center"/>
        <w:rPr>
          <w:sz w:val="22"/>
          <w:lang w:val="hr-HR"/>
        </w:rPr>
      </w:pPr>
    </w:p>
    <w:p w:rsidR="009038E5" w:rsidRDefault="009038E5" w:rsidP="009038E5">
      <w:pPr>
        <w:jc w:val="center"/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BILJEŠKE UZ FINANCIJSKA IZVJEŠĆA ZA RAZDOBLJE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OD  01. SIJEČNJA DO 31. PROSINCA 2017. GOD.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</w:p>
    <w:p w:rsidR="009038E5" w:rsidRDefault="009038E5" w:rsidP="009038E5">
      <w:pPr>
        <w:pStyle w:val="Heading1"/>
        <w:rPr>
          <w:bCs/>
        </w:rPr>
      </w:pPr>
      <w:r>
        <w:rPr>
          <w:bCs/>
        </w:rPr>
        <w:t>Obrazac – P-VRIO</w:t>
      </w:r>
    </w:p>
    <w:p w:rsidR="009038E5" w:rsidRDefault="009038E5" w:rsidP="009038E5">
      <w:pPr>
        <w:rPr>
          <w:b/>
          <w:bCs/>
          <w:sz w:val="22"/>
          <w:lang w:val="hr-HR"/>
        </w:rPr>
      </w:pP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  <w:lang w:val="hr-HR"/>
        </w:rPr>
      </w:pPr>
      <w:proofErr w:type="spellStart"/>
      <w:r>
        <w:rPr>
          <w:i/>
          <w:sz w:val="22"/>
          <w:szCs w:val="22"/>
        </w:rPr>
        <w:t>Bilje</w:t>
      </w:r>
      <w:proofErr w:type="spellEnd"/>
      <w:r>
        <w:rPr>
          <w:i/>
          <w:sz w:val="22"/>
          <w:szCs w:val="22"/>
          <w:lang w:val="hr-HR"/>
        </w:rPr>
        <w:t>š</w:t>
      </w:r>
      <w:proofErr w:type="spellStart"/>
      <w:r>
        <w:rPr>
          <w:i/>
          <w:sz w:val="22"/>
          <w:szCs w:val="22"/>
        </w:rPr>
        <w:t>ka</w:t>
      </w:r>
      <w:proofErr w:type="spellEnd"/>
      <w:r>
        <w:rPr>
          <w:i/>
          <w:sz w:val="22"/>
          <w:szCs w:val="22"/>
          <w:lang w:val="hr-HR"/>
        </w:rPr>
        <w:t xml:space="preserve"> </w:t>
      </w:r>
      <w:proofErr w:type="spellStart"/>
      <w:r>
        <w:rPr>
          <w:i/>
          <w:sz w:val="22"/>
          <w:szCs w:val="22"/>
        </w:rPr>
        <w:t>broj</w:t>
      </w:r>
      <w:proofErr w:type="spellEnd"/>
      <w:r>
        <w:rPr>
          <w:i/>
          <w:sz w:val="22"/>
          <w:szCs w:val="22"/>
          <w:lang w:val="hr-HR"/>
        </w:rPr>
        <w:t xml:space="preserve"> 1 </w:t>
      </w:r>
      <w:r>
        <w:rPr>
          <w:i/>
          <w:sz w:val="22"/>
          <w:szCs w:val="22"/>
        </w:rPr>
        <w:t>AOP</w:t>
      </w:r>
      <w:r>
        <w:rPr>
          <w:i/>
          <w:sz w:val="22"/>
          <w:szCs w:val="22"/>
          <w:lang w:val="hr-HR"/>
        </w:rPr>
        <w:t xml:space="preserve"> 021</w:t>
      </w: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Smanjenje obujma nastalo je otpisom dugotrajne imovine temeljem odluke popisnog povjerenstva. Imovina se otpisuje zbog dotrajalosti i neuptrebljivosti.</w:t>
      </w:r>
    </w:p>
    <w:p w:rsidR="009038E5" w:rsidRDefault="009038E5" w:rsidP="009038E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Vrijednost otpisa je 13.692,03kn.</w:t>
      </w: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sz w:val="22"/>
          <w:szCs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  <w:r>
        <w:rPr>
          <w:iCs/>
          <w:lang w:val="hr-HR"/>
        </w:rPr>
        <w:t>U Puli, 30. siječanj 2018.</w:t>
      </w: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jc w:val="both"/>
        <w:rPr>
          <w:sz w:val="22"/>
          <w:lang w:val="hr-HR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5508"/>
        <w:gridCol w:w="2700"/>
      </w:tblGrid>
      <w:tr w:rsidR="009038E5" w:rsidTr="00F008FD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Osoba za kontaktiranje: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Dragana Kovačić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tel. 052 554-410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</w:p>
        </w:tc>
        <w:tc>
          <w:tcPr>
            <w:tcW w:w="2700" w:type="dxa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Zakonski predstavnik: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Anita Mokorić Brščić, prof.</w:t>
            </w:r>
          </w:p>
        </w:tc>
      </w:tr>
    </w:tbl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</w:p>
    <w:p w:rsidR="006271C7" w:rsidRDefault="006271C7" w:rsidP="009038E5">
      <w:pPr>
        <w:rPr>
          <w:iCs/>
          <w:sz w:val="22"/>
          <w:lang w:val="hr-HR"/>
        </w:rPr>
      </w:pPr>
      <w:bookmarkStart w:id="0" w:name="_GoBack"/>
      <w:bookmarkEnd w:id="0"/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REPUBLIKA HRVATSKA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NADLEŽNO MINISTARSTVO ZNANOSTI, OBRAZOVANJA  I ŠPORTA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GLAVA OSNOVNO ŠKOLSTVO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PRORAČUNSKI KORISNIK OSNOVNA ŠKOLA VERUDA PULA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RKDP 10967</w:t>
      </w:r>
    </w:p>
    <w:p w:rsidR="009038E5" w:rsidRDefault="009038E5" w:rsidP="009038E5">
      <w:pPr>
        <w:rPr>
          <w:caps/>
          <w:sz w:val="22"/>
          <w:lang w:val="hr-HR"/>
        </w:rPr>
      </w:pPr>
      <w:r>
        <w:rPr>
          <w:sz w:val="22"/>
          <w:lang w:val="hr-HR"/>
        </w:rPr>
        <w:t xml:space="preserve">MATIČNI BROJ </w:t>
      </w:r>
      <w:r>
        <w:rPr>
          <w:caps/>
          <w:sz w:val="22"/>
          <w:lang w:val="hr-HR"/>
        </w:rPr>
        <w:t>03203638</w:t>
      </w:r>
    </w:p>
    <w:p w:rsidR="009038E5" w:rsidRDefault="009038E5" w:rsidP="009038E5">
      <w:pPr>
        <w:rPr>
          <w:sz w:val="22"/>
          <w:lang w:val="hr-HR"/>
        </w:rPr>
      </w:pPr>
      <w:r>
        <w:rPr>
          <w:caps/>
          <w:sz w:val="22"/>
          <w:lang w:val="hr-HR"/>
        </w:rPr>
        <w:t>OIB 85575275026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ŠIFRARSKA OZNAKA 80102</w:t>
      </w:r>
    </w:p>
    <w:p w:rsidR="009038E5" w:rsidRDefault="009038E5" w:rsidP="009038E5">
      <w:pPr>
        <w:rPr>
          <w:sz w:val="22"/>
          <w:lang w:val="hr-HR"/>
        </w:rPr>
      </w:pPr>
      <w:r>
        <w:rPr>
          <w:sz w:val="22"/>
          <w:lang w:val="hr-HR"/>
        </w:rPr>
        <w:t>ŽIRO RAČUN:  RIZNICA GRADA PULA, IBAN HR95</w:t>
      </w:r>
      <w:r w:rsidRPr="001C1D00">
        <w:rPr>
          <w:sz w:val="22"/>
          <w:lang w:val="hr-HR"/>
        </w:rPr>
        <w:t>2</w:t>
      </w:r>
      <w:r>
        <w:rPr>
          <w:sz w:val="22"/>
          <w:lang w:val="hr-HR"/>
        </w:rPr>
        <w:t>360000</w:t>
      </w:r>
      <w:r w:rsidRPr="001C1D00">
        <w:rPr>
          <w:sz w:val="22"/>
          <w:lang w:val="hr-HR"/>
        </w:rPr>
        <w:t>1</w:t>
      </w:r>
      <w:r>
        <w:rPr>
          <w:sz w:val="22"/>
          <w:lang w:val="hr-HR"/>
        </w:rPr>
        <w:t>835900006</w:t>
      </w:r>
    </w:p>
    <w:p w:rsidR="009038E5" w:rsidRDefault="009038E5" w:rsidP="009038E5">
      <w:pPr>
        <w:rPr>
          <w:sz w:val="22"/>
          <w:lang w:val="hr-HR"/>
        </w:rPr>
      </w:pP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BILJEŠKE UZ FINANCIJSKA IZVJEŠĆA ZA RAZDOBLJE</w:t>
      </w:r>
    </w:p>
    <w:p w:rsidR="009038E5" w:rsidRDefault="009038E5" w:rsidP="009038E5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OD  01. LISTOPADA DO 31. PROSINCA 2017. GOD.</w:t>
      </w:r>
    </w:p>
    <w:p w:rsidR="009038E5" w:rsidRDefault="009038E5" w:rsidP="009038E5">
      <w:pPr>
        <w:rPr>
          <w:iCs/>
          <w:sz w:val="22"/>
          <w:lang w:val="hr-HR"/>
        </w:rPr>
      </w:pPr>
    </w:p>
    <w:p w:rsidR="009038E5" w:rsidRDefault="009038E5" w:rsidP="009038E5">
      <w:pPr>
        <w:pStyle w:val="Heading1"/>
        <w:rPr>
          <w:bCs/>
          <w:iCs/>
        </w:rPr>
      </w:pPr>
    </w:p>
    <w:p w:rsidR="009038E5" w:rsidRDefault="009038E5" w:rsidP="009038E5">
      <w:pPr>
        <w:pStyle w:val="Heading1"/>
        <w:rPr>
          <w:bCs/>
          <w:iCs/>
        </w:rPr>
      </w:pPr>
      <w:r>
        <w:rPr>
          <w:bCs/>
          <w:iCs/>
        </w:rPr>
        <w:t>Obrazac obveza</w:t>
      </w:r>
    </w:p>
    <w:p w:rsidR="009038E5" w:rsidRDefault="009038E5" w:rsidP="009038E5">
      <w:pPr>
        <w:rPr>
          <w:i/>
          <w:sz w:val="22"/>
          <w:szCs w:val="22"/>
        </w:rPr>
      </w:pPr>
    </w:p>
    <w:p w:rsidR="009038E5" w:rsidRDefault="009038E5" w:rsidP="009038E5">
      <w:pPr>
        <w:rPr>
          <w:i/>
          <w:sz w:val="22"/>
          <w:szCs w:val="22"/>
          <w:u w:val="single"/>
        </w:rPr>
      </w:pPr>
    </w:p>
    <w:p w:rsidR="009038E5" w:rsidRPr="00A41111" w:rsidRDefault="009038E5" w:rsidP="009038E5">
      <w:pPr>
        <w:rPr>
          <w:i/>
          <w:sz w:val="22"/>
          <w:szCs w:val="22"/>
          <w:u w:val="single"/>
          <w:lang w:val="hr-HR"/>
        </w:rPr>
      </w:pPr>
      <w:proofErr w:type="spellStart"/>
      <w:r w:rsidRPr="00A41111">
        <w:rPr>
          <w:i/>
          <w:sz w:val="22"/>
          <w:szCs w:val="22"/>
          <w:u w:val="single"/>
        </w:rPr>
        <w:t>Bilje</w:t>
      </w:r>
      <w:proofErr w:type="spellEnd"/>
      <w:r w:rsidRPr="00A41111">
        <w:rPr>
          <w:i/>
          <w:sz w:val="22"/>
          <w:szCs w:val="22"/>
          <w:u w:val="single"/>
          <w:lang w:val="hr-HR"/>
        </w:rPr>
        <w:t>š</w:t>
      </w:r>
      <w:proofErr w:type="spellStart"/>
      <w:r w:rsidRPr="00A41111">
        <w:rPr>
          <w:i/>
          <w:sz w:val="22"/>
          <w:szCs w:val="22"/>
          <w:u w:val="single"/>
        </w:rPr>
        <w:t>ka</w:t>
      </w:r>
      <w:proofErr w:type="spellEnd"/>
      <w:r w:rsidRPr="00A41111">
        <w:rPr>
          <w:i/>
          <w:sz w:val="22"/>
          <w:szCs w:val="22"/>
          <w:u w:val="single"/>
          <w:lang w:val="hr-HR"/>
        </w:rPr>
        <w:t xml:space="preserve"> </w:t>
      </w:r>
      <w:proofErr w:type="spellStart"/>
      <w:r w:rsidRPr="00A41111">
        <w:rPr>
          <w:i/>
          <w:sz w:val="22"/>
          <w:szCs w:val="22"/>
          <w:u w:val="single"/>
        </w:rPr>
        <w:t>broj</w:t>
      </w:r>
      <w:proofErr w:type="spellEnd"/>
      <w:r w:rsidRPr="00A41111">
        <w:rPr>
          <w:i/>
          <w:sz w:val="22"/>
          <w:szCs w:val="22"/>
          <w:u w:val="single"/>
          <w:lang w:val="hr-HR"/>
        </w:rPr>
        <w:t xml:space="preserve"> 1 </w:t>
      </w:r>
      <w:r w:rsidRPr="00A41111">
        <w:rPr>
          <w:i/>
          <w:sz w:val="22"/>
          <w:szCs w:val="22"/>
          <w:u w:val="single"/>
        </w:rPr>
        <w:t>AOP</w:t>
      </w:r>
      <w:r w:rsidRPr="00A41111">
        <w:rPr>
          <w:i/>
          <w:sz w:val="22"/>
          <w:szCs w:val="22"/>
          <w:u w:val="single"/>
          <w:lang w:val="hr-HR"/>
        </w:rPr>
        <w:t xml:space="preserve"> </w:t>
      </w:r>
      <w:r>
        <w:rPr>
          <w:i/>
          <w:sz w:val="22"/>
          <w:szCs w:val="22"/>
          <w:u w:val="single"/>
          <w:lang w:val="hr-HR"/>
        </w:rPr>
        <w:t>001</w:t>
      </w:r>
    </w:p>
    <w:p w:rsidR="009038E5" w:rsidRDefault="009038E5" w:rsidP="009038E5">
      <w:pPr>
        <w:rPr>
          <w:i/>
          <w:sz w:val="10"/>
          <w:szCs w:val="10"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  <w:r>
        <w:rPr>
          <w:iCs/>
          <w:lang w:val="hr-HR"/>
        </w:rPr>
        <w:t>U odnosu na početak, 2017.g. završili smo s manjim obvezama.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007"/>
      </w:tblGrid>
      <w:tr w:rsidR="009038E5" w:rsidTr="00F008FD">
        <w:tc>
          <w:tcPr>
            <w:tcW w:w="9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both"/>
              <w:rPr>
                <w:iCs/>
                <w:sz w:val="22"/>
                <w:lang w:val="hr-HR"/>
              </w:rPr>
            </w:pPr>
          </w:p>
        </w:tc>
      </w:tr>
    </w:tbl>
    <w:p w:rsidR="009038E5" w:rsidRPr="005C63B7" w:rsidRDefault="009038E5" w:rsidP="009038E5">
      <w:pPr>
        <w:rPr>
          <w:iCs/>
          <w:sz w:val="10"/>
          <w:szCs w:val="10"/>
          <w:lang w:val="hr-HR"/>
        </w:rPr>
      </w:pPr>
    </w:p>
    <w:p w:rsidR="009038E5" w:rsidRPr="00A41111" w:rsidRDefault="009038E5" w:rsidP="009038E5">
      <w:pPr>
        <w:rPr>
          <w:iCs/>
          <w:sz w:val="22"/>
          <w:szCs w:val="22"/>
          <w:u w:val="single"/>
          <w:lang w:val="hr-HR"/>
        </w:rPr>
      </w:pPr>
      <w:proofErr w:type="spellStart"/>
      <w:r w:rsidRPr="00A41111">
        <w:rPr>
          <w:i/>
          <w:sz w:val="22"/>
          <w:szCs w:val="22"/>
          <w:u w:val="single"/>
        </w:rPr>
        <w:t>Bilje</w:t>
      </w:r>
      <w:proofErr w:type="spellEnd"/>
      <w:r w:rsidRPr="00A41111">
        <w:rPr>
          <w:i/>
          <w:sz w:val="22"/>
          <w:szCs w:val="22"/>
          <w:u w:val="single"/>
          <w:lang w:val="hr-HR"/>
        </w:rPr>
        <w:t>š</w:t>
      </w:r>
      <w:proofErr w:type="spellStart"/>
      <w:r w:rsidRPr="00A41111">
        <w:rPr>
          <w:i/>
          <w:sz w:val="22"/>
          <w:szCs w:val="22"/>
          <w:u w:val="single"/>
        </w:rPr>
        <w:t>ka</w:t>
      </w:r>
      <w:proofErr w:type="spellEnd"/>
      <w:r w:rsidRPr="00A41111">
        <w:rPr>
          <w:i/>
          <w:sz w:val="22"/>
          <w:szCs w:val="22"/>
          <w:u w:val="single"/>
          <w:lang w:val="hr-HR"/>
        </w:rPr>
        <w:t xml:space="preserve"> </w:t>
      </w:r>
      <w:proofErr w:type="spellStart"/>
      <w:r w:rsidRPr="00A41111">
        <w:rPr>
          <w:i/>
          <w:sz w:val="22"/>
          <w:szCs w:val="22"/>
          <w:u w:val="single"/>
        </w:rPr>
        <w:t>broj</w:t>
      </w:r>
      <w:proofErr w:type="spellEnd"/>
      <w:r w:rsidRPr="00A41111">
        <w:rPr>
          <w:i/>
          <w:sz w:val="22"/>
          <w:szCs w:val="22"/>
          <w:u w:val="single"/>
          <w:lang w:val="hr-HR"/>
        </w:rPr>
        <w:t xml:space="preserve"> </w:t>
      </w:r>
      <w:r>
        <w:rPr>
          <w:i/>
          <w:sz w:val="22"/>
          <w:szCs w:val="22"/>
          <w:u w:val="single"/>
          <w:lang w:val="hr-HR"/>
        </w:rPr>
        <w:t>2</w:t>
      </w:r>
      <w:r w:rsidRPr="00A41111">
        <w:rPr>
          <w:i/>
          <w:sz w:val="22"/>
          <w:szCs w:val="22"/>
          <w:u w:val="single"/>
          <w:lang w:val="hr-HR"/>
        </w:rPr>
        <w:t xml:space="preserve"> </w:t>
      </w:r>
      <w:r w:rsidRPr="00A41111">
        <w:rPr>
          <w:i/>
          <w:sz w:val="22"/>
          <w:szCs w:val="22"/>
          <w:u w:val="single"/>
        </w:rPr>
        <w:t>AOP</w:t>
      </w:r>
      <w:r w:rsidRPr="00A41111">
        <w:rPr>
          <w:i/>
          <w:sz w:val="22"/>
          <w:szCs w:val="22"/>
          <w:u w:val="single"/>
          <w:lang w:val="hr-HR"/>
        </w:rPr>
        <w:t xml:space="preserve"> 0</w:t>
      </w:r>
      <w:r>
        <w:rPr>
          <w:i/>
          <w:sz w:val="22"/>
          <w:szCs w:val="22"/>
          <w:u w:val="single"/>
          <w:lang w:val="hr-HR"/>
        </w:rPr>
        <w:t>37</w:t>
      </w:r>
    </w:p>
    <w:p w:rsidR="009038E5" w:rsidRDefault="009038E5" w:rsidP="009038E5">
      <w:pPr>
        <w:rPr>
          <w:iCs/>
          <w:sz w:val="10"/>
          <w:szCs w:val="10"/>
          <w:lang w:val="hr-HR"/>
        </w:rPr>
      </w:pPr>
    </w:p>
    <w:p w:rsidR="009038E5" w:rsidRDefault="009038E5" w:rsidP="009038E5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U dospjelim obvezama su računi dobavljača za hranu u školskoj kuhinji i to uglavom računi dobavljača Brionka dd Pula, jer se njihova naplata odvija cesijom Brionke, Grada Pula i škole te njihova naplata (izrada dokumentacije) dulje traje. Uz Brionku dospjela je  obveza 436,55kn za račun Staklo-kom doo Pula, koji nismo imali u evidenciji, a usklađenjem s dobavljačem je utvrđena obveza. Dobili smo prijepis i dali na naplatu.</w:t>
      </w:r>
    </w:p>
    <w:p w:rsidR="009038E5" w:rsidRPr="005C63B7" w:rsidRDefault="009038E5" w:rsidP="009038E5">
      <w:pPr>
        <w:rPr>
          <w:iCs/>
          <w:sz w:val="10"/>
          <w:szCs w:val="10"/>
          <w:lang w:val="hr-HR"/>
        </w:rPr>
      </w:pPr>
    </w:p>
    <w:p w:rsidR="009038E5" w:rsidRPr="00A41111" w:rsidRDefault="009038E5" w:rsidP="009038E5">
      <w:pPr>
        <w:rPr>
          <w:iCs/>
          <w:sz w:val="22"/>
          <w:szCs w:val="22"/>
          <w:u w:val="single"/>
          <w:lang w:val="hr-HR"/>
        </w:rPr>
      </w:pPr>
      <w:proofErr w:type="spellStart"/>
      <w:r w:rsidRPr="00A41111">
        <w:rPr>
          <w:i/>
          <w:sz w:val="22"/>
          <w:szCs w:val="22"/>
          <w:u w:val="single"/>
        </w:rPr>
        <w:t>Bilje</w:t>
      </w:r>
      <w:proofErr w:type="spellEnd"/>
      <w:r w:rsidRPr="00A41111">
        <w:rPr>
          <w:i/>
          <w:sz w:val="22"/>
          <w:szCs w:val="22"/>
          <w:u w:val="single"/>
          <w:lang w:val="hr-HR"/>
        </w:rPr>
        <w:t>š</w:t>
      </w:r>
      <w:proofErr w:type="spellStart"/>
      <w:r w:rsidRPr="00A41111">
        <w:rPr>
          <w:i/>
          <w:sz w:val="22"/>
          <w:szCs w:val="22"/>
          <w:u w:val="single"/>
        </w:rPr>
        <w:t>ka</w:t>
      </w:r>
      <w:proofErr w:type="spellEnd"/>
      <w:r w:rsidRPr="00A41111">
        <w:rPr>
          <w:i/>
          <w:sz w:val="22"/>
          <w:szCs w:val="22"/>
          <w:u w:val="single"/>
          <w:lang w:val="hr-HR"/>
        </w:rPr>
        <w:t xml:space="preserve"> </w:t>
      </w:r>
      <w:proofErr w:type="spellStart"/>
      <w:r w:rsidRPr="00A41111">
        <w:rPr>
          <w:i/>
          <w:sz w:val="22"/>
          <w:szCs w:val="22"/>
          <w:u w:val="single"/>
        </w:rPr>
        <w:t>broj</w:t>
      </w:r>
      <w:proofErr w:type="spellEnd"/>
      <w:r w:rsidRPr="00A41111">
        <w:rPr>
          <w:i/>
          <w:sz w:val="22"/>
          <w:szCs w:val="22"/>
          <w:u w:val="single"/>
          <w:lang w:val="hr-HR"/>
        </w:rPr>
        <w:t xml:space="preserve"> </w:t>
      </w:r>
      <w:r>
        <w:rPr>
          <w:i/>
          <w:sz w:val="22"/>
          <w:szCs w:val="22"/>
          <w:u w:val="single"/>
          <w:lang w:val="hr-HR"/>
        </w:rPr>
        <w:t>3</w:t>
      </w:r>
      <w:r w:rsidRPr="00A41111">
        <w:rPr>
          <w:i/>
          <w:sz w:val="22"/>
          <w:szCs w:val="22"/>
          <w:u w:val="single"/>
          <w:lang w:val="hr-HR"/>
        </w:rPr>
        <w:t xml:space="preserve"> </w:t>
      </w:r>
      <w:r w:rsidRPr="00A41111">
        <w:rPr>
          <w:i/>
          <w:sz w:val="22"/>
          <w:szCs w:val="22"/>
          <w:u w:val="single"/>
        </w:rPr>
        <w:t>AOP</w:t>
      </w:r>
      <w:r w:rsidRPr="00A41111">
        <w:rPr>
          <w:i/>
          <w:sz w:val="22"/>
          <w:szCs w:val="22"/>
          <w:u w:val="single"/>
          <w:lang w:val="hr-HR"/>
        </w:rPr>
        <w:t xml:space="preserve"> </w:t>
      </w:r>
      <w:r>
        <w:rPr>
          <w:i/>
          <w:sz w:val="22"/>
          <w:szCs w:val="22"/>
          <w:u w:val="single"/>
          <w:lang w:val="hr-HR"/>
        </w:rPr>
        <w:t>090</w:t>
      </w:r>
    </w:p>
    <w:p w:rsidR="009038E5" w:rsidRDefault="009038E5" w:rsidP="009038E5">
      <w:pPr>
        <w:rPr>
          <w:iCs/>
          <w:sz w:val="10"/>
          <w:szCs w:val="10"/>
          <w:lang w:val="hr-HR"/>
        </w:rPr>
      </w:pPr>
    </w:p>
    <w:p w:rsidR="009038E5" w:rsidRDefault="009038E5" w:rsidP="009038E5">
      <w:p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Nedospjele obveze sastoje se od:</w:t>
      </w:r>
    </w:p>
    <w:p w:rsidR="009038E5" w:rsidRPr="005C63B7" w:rsidRDefault="009038E5" w:rsidP="009038E5">
      <w:pPr>
        <w:rPr>
          <w:iCs/>
          <w:sz w:val="10"/>
          <w:szCs w:val="10"/>
          <w:lang w:val="hr-HR"/>
        </w:rPr>
      </w:pPr>
    </w:p>
    <w:tbl>
      <w:tblPr>
        <w:tblW w:w="86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487"/>
        <w:gridCol w:w="567"/>
        <w:gridCol w:w="1559"/>
      </w:tblGrid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numPr>
                <w:ilvl w:val="0"/>
                <w:numId w:val="1"/>
              </w:numPr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međusobnih obveze proračnunskih korisnika</w:t>
            </w:r>
          </w:p>
          <w:p w:rsidR="009038E5" w:rsidRDefault="009038E5" w:rsidP="00F008FD">
            <w:pPr>
              <w:ind w:left="720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 bolovanja preko 42 dana.  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iCs/>
                <w:sz w:val="22"/>
                <w:lang w:val="hr-HR"/>
              </w:rPr>
            </w:pPr>
          </w:p>
          <w:p w:rsidR="009038E5" w:rsidRDefault="009038E5" w:rsidP="00F008FD">
            <w:pPr>
              <w:jc w:val="center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kn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iCs/>
                <w:sz w:val="22"/>
                <w:lang w:val="hr-HR"/>
              </w:rPr>
            </w:pPr>
          </w:p>
          <w:p w:rsidR="009038E5" w:rsidRDefault="009038E5" w:rsidP="00F008FD">
            <w:pPr>
              <w:jc w:val="right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4.227,00</w:t>
            </w: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              Prijevoz djece s poteškoćama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iCs/>
                <w:sz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6.099,00</w:t>
            </w: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              plaće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iCs/>
                <w:sz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539.762,00</w:t>
            </w: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              Prijevoz zaposlenika na/sa posla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iCs/>
                <w:sz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8.605,00</w:t>
            </w: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ind w:firstLine="227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UKUPNO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b/>
                <w:iCs/>
                <w:sz w:val="22"/>
                <w:lang w:val="hr-HR"/>
              </w:rPr>
            </w:pPr>
            <w:r>
              <w:rPr>
                <w:b/>
                <w:iCs/>
                <w:sz w:val="22"/>
                <w:lang w:val="hr-HR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b/>
                <w:iCs/>
                <w:sz w:val="22"/>
                <w:lang w:val="hr-HR"/>
              </w:rPr>
            </w:pPr>
            <w:r>
              <w:rPr>
                <w:b/>
                <w:iCs/>
                <w:sz w:val="22"/>
                <w:lang w:val="hr-HR"/>
              </w:rPr>
              <w:t>558.693,00</w:t>
            </w: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ind w:firstLine="227"/>
              <w:rPr>
                <w:iCs/>
                <w:sz w:val="10"/>
                <w:szCs w:val="1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b/>
                <w:iCs/>
                <w:sz w:val="10"/>
                <w:szCs w:val="10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b/>
                <w:iCs/>
                <w:sz w:val="10"/>
                <w:szCs w:val="10"/>
                <w:lang w:val="hr-HR"/>
              </w:rPr>
            </w:pP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ind w:firstLine="227"/>
              <w:rPr>
                <w:iCs/>
                <w:sz w:val="10"/>
                <w:szCs w:val="1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b/>
                <w:iCs/>
                <w:sz w:val="10"/>
                <w:szCs w:val="10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b/>
                <w:iCs/>
                <w:sz w:val="10"/>
                <w:szCs w:val="10"/>
                <w:lang w:val="hr-HR"/>
              </w:rPr>
            </w:pP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2. stanje nedospjelih obveza za rashode poslovanja </w:t>
            </w:r>
          </w:p>
          <w:p w:rsidR="009038E5" w:rsidRDefault="009038E5" w:rsidP="00F008FD">
            <w:pPr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3. stanje nedospjelih obveza za nabavu nefinancijske imovine 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kn</w:t>
            </w:r>
          </w:p>
          <w:p w:rsidR="009038E5" w:rsidRDefault="009038E5" w:rsidP="00F008FD">
            <w:pPr>
              <w:jc w:val="center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kn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>74.570,00</w:t>
            </w:r>
          </w:p>
          <w:p w:rsidR="009038E5" w:rsidRDefault="009038E5" w:rsidP="00F008FD">
            <w:pPr>
              <w:jc w:val="right"/>
              <w:rPr>
                <w:iCs/>
                <w:sz w:val="22"/>
                <w:lang w:val="hr-HR"/>
              </w:rPr>
            </w:pPr>
            <w:r>
              <w:rPr>
                <w:iCs/>
                <w:sz w:val="22"/>
                <w:lang w:val="hr-HR"/>
              </w:rPr>
              <w:t xml:space="preserve">        0,00</w:t>
            </w:r>
          </w:p>
        </w:tc>
      </w:tr>
      <w:tr w:rsidR="009038E5" w:rsidTr="00F008FD"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pStyle w:val="Heading1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    UKUPNO NEDOSPJELE OBVEZE NA KRAJU RAZDOBLJA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center"/>
              <w:rPr>
                <w:b/>
                <w:bCs/>
                <w:iCs/>
                <w:sz w:val="22"/>
                <w:lang w:val="hr-HR"/>
              </w:rPr>
            </w:pPr>
            <w:r>
              <w:rPr>
                <w:b/>
                <w:bCs/>
                <w:iCs/>
                <w:sz w:val="22"/>
                <w:lang w:val="hr-HR"/>
              </w:rPr>
              <w:t>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8E5" w:rsidRDefault="009038E5" w:rsidP="00F008FD">
            <w:pPr>
              <w:jc w:val="right"/>
              <w:rPr>
                <w:b/>
                <w:bCs/>
                <w:iCs/>
                <w:sz w:val="22"/>
                <w:highlight w:val="green"/>
                <w:lang w:val="hr-HR"/>
              </w:rPr>
            </w:pPr>
            <w:r>
              <w:rPr>
                <w:b/>
                <w:bCs/>
                <w:iCs/>
                <w:sz w:val="22"/>
                <w:lang w:val="hr-HR"/>
              </w:rPr>
              <w:t>633.263,00</w:t>
            </w:r>
          </w:p>
        </w:tc>
      </w:tr>
    </w:tbl>
    <w:p w:rsidR="009038E5" w:rsidRPr="005C63B7" w:rsidRDefault="009038E5" w:rsidP="009038E5">
      <w:pPr>
        <w:rPr>
          <w:iCs/>
          <w:sz w:val="10"/>
          <w:szCs w:val="10"/>
          <w:lang w:val="hr-HR"/>
        </w:rPr>
      </w:pPr>
    </w:p>
    <w:p w:rsidR="009038E5" w:rsidRDefault="009038E5" w:rsidP="009038E5">
      <w:pPr>
        <w:rPr>
          <w:iCs/>
          <w:sz w:val="22"/>
          <w:szCs w:val="22"/>
          <w:lang w:val="hr-HR"/>
        </w:rPr>
      </w:pPr>
    </w:p>
    <w:p w:rsidR="009038E5" w:rsidRPr="003B72A8" w:rsidRDefault="009038E5" w:rsidP="009038E5">
      <w:pPr>
        <w:rPr>
          <w:iCs/>
          <w:sz w:val="10"/>
          <w:szCs w:val="10"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  <w:r>
        <w:rPr>
          <w:iCs/>
          <w:lang w:val="hr-HR"/>
        </w:rPr>
        <w:t>U Puli, 30. siječnja 2018.</w:t>
      </w:r>
    </w:p>
    <w:p w:rsidR="009038E5" w:rsidRDefault="009038E5" w:rsidP="009038E5">
      <w:pPr>
        <w:pStyle w:val="BodyText3"/>
        <w:rPr>
          <w:iCs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</w:p>
    <w:p w:rsidR="009038E5" w:rsidRDefault="009038E5" w:rsidP="009038E5">
      <w:pPr>
        <w:pStyle w:val="BodyText3"/>
        <w:rPr>
          <w:iCs/>
          <w:lang w:val="hr-HR"/>
        </w:rPr>
      </w:pPr>
    </w:p>
    <w:p w:rsidR="009038E5" w:rsidRPr="003B72A8" w:rsidRDefault="009038E5" w:rsidP="009038E5">
      <w:pPr>
        <w:rPr>
          <w:iCs/>
          <w:sz w:val="10"/>
          <w:szCs w:val="10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2880"/>
      </w:tblGrid>
      <w:tr w:rsidR="009038E5" w:rsidTr="00F008FD">
        <w:tc>
          <w:tcPr>
            <w:tcW w:w="5868" w:type="dxa"/>
            <w:shd w:val="clear" w:color="auto" w:fill="auto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Osoba za kontaktiranje: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Dragana Kovačić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tel. 052 544-410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Zakonski predstavnik:</w:t>
            </w:r>
          </w:p>
          <w:p w:rsidR="009038E5" w:rsidRDefault="009038E5" w:rsidP="00F008F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Anita Mokorić Brščić, prof.</w:t>
            </w:r>
          </w:p>
        </w:tc>
      </w:tr>
    </w:tbl>
    <w:p w:rsidR="009038E5" w:rsidRPr="003B72A8" w:rsidRDefault="009038E5" w:rsidP="009038E5">
      <w:pPr>
        <w:rPr>
          <w:lang w:val="hr-HR"/>
        </w:rPr>
      </w:pPr>
    </w:p>
    <w:p w:rsidR="009038E5" w:rsidRDefault="009038E5"/>
    <w:sectPr w:rsidR="0090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6D64"/>
    <w:multiLevelType w:val="hybridMultilevel"/>
    <w:tmpl w:val="9AB8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E5"/>
    <w:rsid w:val="006271C7"/>
    <w:rsid w:val="009038E5"/>
    <w:rsid w:val="00E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F220-7397-49D8-9CCA-CFDC7CC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9038E5"/>
    <w:pPr>
      <w:keepNext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9038E5"/>
    <w:pPr>
      <w:keepNext/>
      <w:outlineLvl w:val="1"/>
    </w:pPr>
    <w:rPr>
      <w:i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8E5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038E5"/>
    <w:rPr>
      <w:rFonts w:ascii="Times New Roman" w:eastAsia="Times New Roman" w:hAnsi="Times New Roman" w:cs="Times New Roman"/>
      <w:i/>
      <w:szCs w:val="20"/>
      <w:lang w:eastAsia="hr-HR"/>
    </w:rPr>
  </w:style>
  <w:style w:type="paragraph" w:styleId="BodyText2">
    <w:name w:val="Body Text 2"/>
    <w:basedOn w:val="Normal"/>
    <w:link w:val="BodyText2Char"/>
    <w:rsid w:val="009038E5"/>
    <w:pPr>
      <w:jc w:val="both"/>
    </w:pPr>
    <w:rPr>
      <w:sz w:val="22"/>
      <w:lang w:val="hr-HR"/>
    </w:rPr>
  </w:style>
  <w:style w:type="character" w:customStyle="1" w:styleId="BodyText2Char">
    <w:name w:val="Body Text 2 Char"/>
    <w:basedOn w:val="DefaultParagraphFont"/>
    <w:link w:val="BodyText2"/>
    <w:rsid w:val="009038E5"/>
    <w:rPr>
      <w:rFonts w:ascii="Times New Roman" w:eastAsia="Times New Roman" w:hAnsi="Times New Roman" w:cs="Times New Roman"/>
      <w:szCs w:val="20"/>
      <w:lang w:eastAsia="hr-HR"/>
    </w:rPr>
  </w:style>
  <w:style w:type="paragraph" w:styleId="BodyText3">
    <w:name w:val="Body Text 3"/>
    <w:basedOn w:val="Normal"/>
    <w:link w:val="BodyText3Char"/>
    <w:rsid w:val="009038E5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9038E5"/>
    <w:rPr>
      <w:rFonts w:ascii="Times New Roman" w:eastAsia="Times New Roman" w:hAnsi="Times New Roman" w:cs="Times New Roman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2018-01-31T07:53:00Z</dcterms:created>
  <dcterms:modified xsi:type="dcterms:W3CDTF">2018-01-31T07:57:00Z</dcterms:modified>
</cp:coreProperties>
</file>